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9696" w14:textId="0CC1EE7F" w:rsidR="00822915" w:rsidRDefault="00822915" w:rsidP="00822915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Logopedyczne zabawy słuchowe</w:t>
      </w:r>
      <w:r>
        <w:rPr>
          <w:rFonts w:ascii="Times New Roman" w:hAnsi="Times New Roman" w:cs="Times New Roman"/>
          <w:sz w:val="24"/>
          <w:szCs w:val="24"/>
        </w:rPr>
        <w:t xml:space="preserve"> dla dzieci i rodziców</w:t>
      </w:r>
      <w:r w:rsidR="00064CDD">
        <w:rPr>
          <w:rFonts w:ascii="Times New Roman" w:hAnsi="Times New Roman" w:cs="Times New Roman"/>
          <w:sz w:val="24"/>
          <w:szCs w:val="24"/>
        </w:rPr>
        <w:t xml:space="preserve"> - V</w:t>
      </w:r>
      <w:bookmarkStart w:id="0" w:name="_GoBack"/>
      <w:bookmarkEnd w:id="0"/>
    </w:p>
    <w:p w14:paraId="2AE6BA95" w14:textId="4ED9DD72" w:rsidR="00822915" w:rsidRDefault="00822915" w:rsidP="0082291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Różnicujemy głoski dźwięczne</w:t>
      </w:r>
    </w:p>
    <w:p w14:paraId="7090A18B" w14:textId="77777777" w:rsidR="00822915" w:rsidRPr="00D0566C" w:rsidRDefault="00822915" w:rsidP="00822915">
      <w:pPr>
        <w:rPr>
          <w:rFonts w:ascii="Times New Roman" w:hAnsi="Times New Roman" w:cs="Times New Roman"/>
          <w:sz w:val="24"/>
          <w:szCs w:val="24"/>
        </w:rPr>
      </w:pPr>
      <w:r w:rsidRPr="00D0566C">
        <w:rPr>
          <w:rFonts w:ascii="Times New Roman" w:hAnsi="Times New Roman" w:cs="Times New Roman"/>
          <w:sz w:val="24"/>
          <w:szCs w:val="24"/>
        </w:rPr>
        <w:t>Ćwiczymy</w:t>
      </w:r>
      <w:r>
        <w:rPr>
          <w:rFonts w:ascii="Times New Roman" w:hAnsi="Times New Roman" w:cs="Times New Roman"/>
          <w:sz w:val="24"/>
          <w:szCs w:val="24"/>
        </w:rPr>
        <w:t xml:space="preserve"> pamięć, spostrzegawczość, koncentrację słuchową i wesoło się bawimy!</w:t>
      </w:r>
    </w:p>
    <w:p w14:paraId="43916EFC" w14:textId="6249E4C0" w:rsidR="00822915" w:rsidRDefault="00121421" w:rsidP="0082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Pomoce :</w:t>
      </w:r>
      <w:r w:rsidR="00011E64">
        <w:rPr>
          <w:rFonts w:ascii="Times New Roman" w:hAnsi="Times New Roman" w:cs="Times New Roman"/>
          <w:sz w:val="24"/>
          <w:szCs w:val="24"/>
        </w:rPr>
        <w:t xml:space="preserve">Kartki papieru, </w:t>
      </w:r>
      <w:r w:rsidR="00E61AF4">
        <w:rPr>
          <w:rFonts w:ascii="Times New Roman" w:hAnsi="Times New Roman" w:cs="Times New Roman"/>
          <w:sz w:val="24"/>
          <w:szCs w:val="24"/>
        </w:rPr>
        <w:t>zabawkowe pojazdy</w:t>
      </w:r>
      <w:r w:rsidR="00DD4301">
        <w:rPr>
          <w:rFonts w:ascii="Times New Roman" w:hAnsi="Times New Roman" w:cs="Times New Roman"/>
          <w:sz w:val="24"/>
          <w:szCs w:val="24"/>
        </w:rPr>
        <w:t>,</w:t>
      </w:r>
      <w:r w:rsidR="00641975">
        <w:rPr>
          <w:rFonts w:ascii="Times New Roman" w:hAnsi="Times New Roman" w:cs="Times New Roman"/>
          <w:sz w:val="24"/>
          <w:szCs w:val="24"/>
        </w:rPr>
        <w:t xml:space="preserve"> obrazki przedstawiające motyle</w:t>
      </w:r>
      <w:r w:rsidR="00794453">
        <w:rPr>
          <w:rFonts w:ascii="Times New Roman" w:hAnsi="Times New Roman" w:cs="Times New Roman"/>
          <w:sz w:val="24"/>
          <w:szCs w:val="24"/>
        </w:rPr>
        <w:t>, ptaki,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 w:rsidR="00DD4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B8932" w14:textId="77777777" w:rsidR="00822915" w:rsidRPr="002D2B71" w:rsidRDefault="00822915" w:rsidP="0082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D2B71">
        <w:rPr>
          <w:rFonts w:ascii="Times New Roman" w:hAnsi="Times New Roman" w:cs="Times New Roman"/>
          <w:sz w:val="24"/>
          <w:szCs w:val="24"/>
        </w:rPr>
        <w:t xml:space="preserve">Słuchamy różnych dźwięków, które możemy uzyskać poprzez manipulację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przedmiotami</w:t>
      </w:r>
      <w:r w:rsidRPr="002D2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B71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Pr="002D2B71">
        <w:rPr>
          <w:rFonts w:ascii="Times New Roman" w:hAnsi="Times New Roman" w:cs="Times New Roman"/>
          <w:sz w:val="24"/>
          <w:szCs w:val="24"/>
        </w:rPr>
        <w:t>.:</w:t>
      </w:r>
    </w:p>
    <w:p w14:paraId="7BAB2039" w14:textId="77777777" w:rsidR="00822915" w:rsidRDefault="00822915" w:rsidP="008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stukanie plastikowym klockiem o klocek plastikowy</w:t>
      </w:r>
      <w:r w:rsidRPr="00C07B81">
        <w:rPr>
          <w:rFonts w:ascii="Times New Roman" w:hAnsi="Times New Roman" w:cs="Times New Roman"/>
          <w:sz w:val="24"/>
          <w:szCs w:val="24"/>
        </w:rPr>
        <w:t>,</w:t>
      </w:r>
    </w:p>
    <w:p w14:paraId="6F001B79" w14:textId="77777777" w:rsidR="00822915" w:rsidRDefault="00822915" w:rsidP="008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stukanie drewnianym klockiem o klocek drewniany,</w:t>
      </w:r>
    </w:p>
    <w:p w14:paraId="722AD908" w14:textId="77777777" w:rsidR="00822915" w:rsidRDefault="00822915" w:rsidP="008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upuszczanie plastikowego klocka na stół z dowolnej wysokości,</w:t>
      </w:r>
    </w:p>
    <w:p w14:paraId="70D4ED48" w14:textId="77777777" w:rsidR="00822915" w:rsidRDefault="00822915" w:rsidP="008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upuszczanie drewnianego klocka na stół z wysokości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j.w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</w:p>
    <w:p w14:paraId="339FDA38" w14:textId="77777777" w:rsidR="00822915" w:rsidRDefault="00822915" w:rsidP="008229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szuranie klockami plastikowymi,</w:t>
      </w:r>
    </w:p>
    <w:p w14:paraId="2E79AC4B" w14:textId="409EDC70" w:rsidR="00822915" w:rsidRPr="00013EE4" w:rsidRDefault="00822915" w:rsidP="00013E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szuranie klo</w:t>
      </w:r>
    </w:p>
    <w:p w14:paraId="0CD38F7E" w14:textId="77777777" w:rsidR="00822915" w:rsidRDefault="00822915" w:rsidP="0082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Rozpoznajemy </w:t>
      </w:r>
      <w:proofErr w:type="spellStart"/>
      <w:r>
        <w:rPr>
          <w:rFonts w:ascii="Times New Roman" w:hAnsi="Times New Roman" w:cs="Times New Roman"/>
          <w:sz w:val="24"/>
          <w:szCs w:val="24"/>
        </w:rPr>
        <w:t>w.w</w:t>
      </w:r>
      <w:proofErr w:type="spellEnd"/>
      <w:r>
        <w:rPr>
          <w:rFonts w:ascii="Times New Roman" w:hAnsi="Times New Roman" w:cs="Times New Roman"/>
          <w:sz w:val="24"/>
          <w:szCs w:val="24"/>
        </w:rPr>
        <w:t>. wybrane pojedyncze dźwięki  -  rodzic demonstruje dźwięki w dowolnej kolejności, a obrócone tyłem dziecko zgaduje, jaki to dźwięk – nazywa go, opowiada o nim, albo mając drugi zestaw przedmiotów odtwarza dźwięk. Można też zamienić się rolami – dziecko demonstruje dźwięki, a rodzic zgaduje.</w:t>
      </w:r>
    </w:p>
    <w:p w14:paraId="2B348AE0" w14:textId="77777777" w:rsidR="00822915" w:rsidRDefault="00822915" w:rsidP="0082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Rozpoznajemy dźwięki w sekwencjach najpierw 2 lub 3 dźwięki, ważne by odgadywać je we właściwej  kolejności - dźwięk na początku i na końcu (pierwszy, ostatni) oraz na początku, w środku i na końcu (pierwszy, środkowy, ostatni).</w:t>
      </w:r>
    </w:p>
    <w:p w14:paraId="19C06C66" w14:textId="77777777" w:rsidR="00822915" w:rsidRDefault="00822915" w:rsidP="00822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Starsze dzieci rozpoznają dźwięki w wieloelementowych sekwencjach i wymieniają (odtwarzają) po kolei jak najwięcej dźwięków. Ile dźwięków po kolei udało się Wam rozpoznać?</w:t>
      </w:r>
    </w:p>
    <w:p w14:paraId="060B414D" w14:textId="77777777" w:rsidR="00822915" w:rsidRDefault="00822915" w:rsidP="008229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                                                                                                Logopeda</w:t>
      </w:r>
    </w:p>
    <w:p w14:paraId="78D4DBF2" w14:textId="77777777" w:rsidR="00822915" w:rsidRPr="002D2B71" w:rsidRDefault="00822915" w:rsidP="00822915">
      <w:pPr>
        <w:rPr>
          <w:rFonts w:ascii="Times New Roman" w:hAnsi="Times New Roman" w:cs="Times New Roman"/>
          <w:sz w:val="24"/>
          <w:szCs w:val="24"/>
        </w:rPr>
      </w:pPr>
    </w:p>
    <w:p w14:paraId="62F9F629" w14:textId="77777777" w:rsidR="00D04403" w:rsidRDefault="00D04403"/>
    <w:sectPr w:rsidR="00D0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59BC"/>
    <w:multiLevelType w:val="hybridMultilevel"/>
    <w:tmpl w:val="71D8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9C"/>
    <w:rsid w:val="00011E64"/>
    <w:rsid w:val="00013EE4"/>
    <w:rsid w:val="00064CDD"/>
    <w:rsid w:val="00121421"/>
    <w:rsid w:val="003308DA"/>
    <w:rsid w:val="004C365E"/>
    <w:rsid w:val="00641975"/>
    <w:rsid w:val="0065119C"/>
    <w:rsid w:val="00794453"/>
    <w:rsid w:val="00822915"/>
    <w:rsid w:val="00D04403"/>
    <w:rsid w:val="00DD4301"/>
    <w:rsid w:val="00E61AF4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78CF"/>
  <w15:chartTrackingRefBased/>
  <w15:docId w15:val="{2F8F3527-36BD-4FF6-A563-F71A973A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Poradnia</cp:lastModifiedBy>
  <cp:revision>13</cp:revision>
  <dcterms:created xsi:type="dcterms:W3CDTF">2020-04-06T09:44:00Z</dcterms:created>
  <dcterms:modified xsi:type="dcterms:W3CDTF">2020-07-02T11:25:00Z</dcterms:modified>
</cp:coreProperties>
</file>